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9FA" w:rsidRPr="00316D40" w:rsidRDefault="000C19FA" w:rsidP="000C19F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</w:t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C877B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</w:t>
      </w:r>
      <w:r w:rsidR="009A5267"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</w:p>
    <w:p w:rsidR="000C19FA" w:rsidRPr="00316D40" w:rsidRDefault="000C19FA" w:rsidP="000C19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 xml:space="preserve">              до рішення виконкому</w:t>
      </w:r>
    </w:p>
    <w:p w:rsidR="000C19FA" w:rsidRPr="00316D40" w:rsidRDefault="000C19FA" w:rsidP="000C19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 xml:space="preserve">  районної у місті ради</w:t>
      </w:r>
    </w:p>
    <w:p w:rsidR="000C19FA" w:rsidRPr="00316D40" w:rsidRDefault="000C19FA" w:rsidP="000C19FA">
      <w:pPr>
        <w:spacing w:after="0" w:line="240" w:lineRule="auto"/>
        <w:ind w:left="627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</w:t>
      </w:r>
      <w:bookmarkStart w:id="0" w:name="_GoBack"/>
      <w:r w:rsidR="00A45433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18.03.2020 № 90</w:t>
      </w:r>
      <w:bookmarkEnd w:id="0"/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</w:p>
    <w:p w:rsidR="000C19FA" w:rsidRPr="0007281C" w:rsidRDefault="000C19FA" w:rsidP="000C19FA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7281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Інформаційна  картка № </w:t>
      </w:r>
      <w:r w:rsidR="009A5267" w:rsidRPr="0007281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C877B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</w:t>
      </w:r>
    </w:p>
    <w:p w:rsidR="00F762D1" w:rsidRPr="00316D40" w:rsidRDefault="00F762D1" w:rsidP="00316D4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uk-UA" w:eastAsia="ru-RU"/>
        </w:rPr>
      </w:pPr>
      <w:r w:rsidRPr="00316D4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uk-UA" w:eastAsia="ru-RU"/>
        </w:rPr>
        <w:t xml:space="preserve">Видача акта про результати обстеження та визначення можливості переведення </w:t>
      </w:r>
      <w:r w:rsidR="00C228EE" w:rsidRPr="00316D4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uk-UA" w:eastAsia="ru-RU"/>
        </w:rPr>
        <w:t xml:space="preserve"> </w:t>
      </w:r>
      <w:r w:rsidRPr="00316D4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uk-UA" w:eastAsia="ru-RU"/>
        </w:rPr>
        <w:t>житлового приміщення певного об</w:t>
      </w:r>
      <w:r w:rsidRPr="00316D4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’</w:t>
      </w:r>
      <w:r w:rsidRPr="00316D4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uk-UA" w:eastAsia="ru-RU"/>
        </w:rPr>
        <w:t xml:space="preserve">єкта бізнесу в </w:t>
      </w:r>
      <w:r w:rsidR="00C228EE" w:rsidRPr="00316D4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uk-UA" w:eastAsia="ru-RU"/>
        </w:rPr>
        <w:t>не</w:t>
      </w:r>
      <w:r w:rsidRPr="00316D4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uk-UA" w:eastAsia="ru-RU"/>
        </w:rPr>
        <w:t>житлове</w:t>
      </w:r>
      <w:r w:rsidR="005043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uk-UA" w:eastAsia="ru-RU"/>
        </w:rPr>
        <w:t xml:space="preserve"> </w:t>
      </w:r>
      <w:r w:rsidR="009E08EE" w:rsidRPr="00316D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(та навпаки)</w:t>
      </w:r>
    </w:p>
    <w:p w:rsidR="00F762D1" w:rsidRPr="00EA5E16" w:rsidRDefault="00F762D1" w:rsidP="009E08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EA5E1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(назва  послуги)</w:t>
      </w:r>
    </w:p>
    <w:p w:rsidR="00F762D1" w:rsidRPr="00EA5E16" w:rsidRDefault="00CE0A0D" w:rsidP="00F762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Відділ благоустрою і</w:t>
      </w:r>
      <w:r w:rsidR="00F762D1" w:rsidRPr="00EA5E16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житлово-комунального господарства виконкому Тернівської районної у місті ради</w:t>
      </w:r>
    </w:p>
    <w:p w:rsidR="00F762D1" w:rsidRPr="00EA5E16" w:rsidRDefault="00F762D1" w:rsidP="00F762D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A5E1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(найменування суб’єкта надання  послуги)</w:t>
      </w:r>
    </w:p>
    <w:p w:rsidR="00F762D1" w:rsidRPr="00EA5E16" w:rsidRDefault="00F762D1" w:rsidP="00F76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E1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Інформація  про суб</w:t>
      </w:r>
      <w:r w:rsidRPr="00EA5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’</w:t>
      </w:r>
      <w:r w:rsidRPr="00EA5E1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єкта надання  послуги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8"/>
        <w:gridCol w:w="5346"/>
      </w:tblGrid>
      <w:tr w:rsidR="00F762D1" w:rsidRPr="00EA5E16" w:rsidTr="00F73D5A">
        <w:trPr>
          <w:trHeight w:val="308"/>
        </w:trPr>
        <w:tc>
          <w:tcPr>
            <w:tcW w:w="4258" w:type="dxa"/>
            <w:shd w:val="clear" w:color="auto" w:fill="auto"/>
          </w:tcPr>
          <w:p w:rsidR="00F762D1" w:rsidRPr="00EA5E16" w:rsidRDefault="00F762D1" w:rsidP="00F7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Місце знаходження суб</w:t>
            </w: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’</w:t>
            </w: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єкта</w:t>
            </w: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надання  послуги</w:t>
            </w:r>
          </w:p>
        </w:tc>
        <w:tc>
          <w:tcPr>
            <w:tcW w:w="5346" w:type="dxa"/>
            <w:shd w:val="clear" w:color="auto" w:fill="auto"/>
          </w:tcPr>
          <w:p w:rsidR="00F762D1" w:rsidRPr="00EA5E16" w:rsidRDefault="00F762D1" w:rsidP="00F76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50079, Дніпропетровська область, місто Кривий Ріг, вулиця Короленка, будинок 1а, кім.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108</w:t>
            </w:r>
          </w:p>
        </w:tc>
      </w:tr>
      <w:tr w:rsidR="00F762D1" w:rsidRPr="00EA5E16" w:rsidTr="00F73D5A">
        <w:trPr>
          <w:trHeight w:val="345"/>
        </w:trPr>
        <w:tc>
          <w:tcPr>
            <w:tcW w:w="4258" w:type="dxa"/>
            <w:shd w:val="clear" w:color="auto" w:fill="auto"/>
          </w:tcPr>
          <w:p w:rsidR="00F762D1" w:rsidRPr="00EA5E16" w:rsidRDefault="00F762D1" w:rsidP="00F7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Інформація щодо режиму роботи суб</w:t>
            </w: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’</w:t>
            </w: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єкта надання  послуги</w:t>
            </w:r>
          </w:p>
          <w:p w:rsidR="00F762D1" w:rsidRPr="00EA5E16" w:rsidRDefault="00F762D1" w:rsidP="00F7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5346" w:type="dxa"/>
            <w:shd w:val="clear" w:color="auto" w:fill="auto"/>
          </w:tcPr>
          <w:p w:rsidR="00F762D1" w:rsidRPr="00EA5E16" w:rsidRDefault="00F762D1" w:rsidP="00F76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з понеділка по п’ятницю (крім святкових днів)  з 08.30 до 17.00,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перерва з 12.30 до 13.00</w:t>
            </w:r>
          </w:p>
        </w:tc>
      </w:tr>
      <w:tr w:rsidR="00F762D1" w:rsidRPr="00EA5E16" w:rsidTr="00F73D5A">
        <w:tc>
          <w:tcPr>
            <w:tcW w:w="4258" w:type="dxa"/>
            <w:shd w:val="clear" w:color="auto" w:fill="auto"/>
          </w:tcPr>
          <w:p w:rsidR="00F762D1" w:rsidRPr="00EA5E16" w:rsidRDefault="00F762D1" w:rsidP="00F7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Телефон/факс (довідки), </w:t>
            </w:r>
            <w:r w:rsidR="003744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адреса електронної пошти на веб</w:t>
            </w: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сайті суб</w:t>
            </w: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’</w:t>
            </w: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єкта надання  послуги</w:t>
            </w:r>
          </w:p>
        </w:tc>
        <w:tc>
          <w:tcPr>
            <w:tcW w:w="5346" w:type="dxa"/>
            <w:shd w:val="clear" w:color="auto" w:fill="auto"/>
          </w:tcPr>
          <w:p w:rsidR="00F762D1" w:rsidRPr="00EA5E16" w:rsidRDefault="009A5267" w:rsidP="00F73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="00EA3D18" w:rsidRPr="00EA3D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адреса електронної пошти trnvk@trnvk.gov.ua</w:t>
            </w:r>
          </w:p>
        </w:tc>
      </w:tr>
    </w:tbl>
    <w:p w:rsidR="00F762D1" w:rsidRPr="00EA5E16" w:rsidRDefault="00F762D1" w:rsidP="00F762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E1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Нормативні акти, якими регламентується надання  послуги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9"/>
        <w:gridCol w:w="5500"/>
      </w:tblGrid>
      <w:tr w:rsidR="00F762D1" w:rsidRPr="00A45433" w:rsidTr="00316D40">
        <w:trPr>
          <w:trHeight w:val="431"/>
        </w:trPr>
        <w:tc>
          <w:tcPr>
            <w:tcW w:w="4139" w:type="dxa"/>
            <w:shd w:val="clear" w:color="auto" w:fill="auto"/>
          </w:tcPr>
          <w:p w:rsidR="00F762D1" w:rsidRPr="00EA5E16" w:rsidRDefault="00F762D1" w:rsidP="00F7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Закон України</w:t>
            </w:r>
          </w:p>
        </w:tc>
        <w:tc>
          <w:tcPr>
            <w:tcW w:w="5500" w:type="dxa"/>
            <w:shd w:val="clear" w:color="auto" w:fill="auto"/>
          </w:tcPr>
          <w:p w:rsidR="00F762D1" w:rsidRPr="009A5267" w:rsidRDefault="009A5267" w:rsidP="009A5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A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="00F762D1" w:rsidRPr="009A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9A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9A5267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Житловий кодекс Української РСР,  </w:t>
            </w:r>
            <w:r w:rsidRPr="009A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Закони України «Про місцеве самоврядування в Україні»,  «Про захист персональних даних», </w:t>
            </w:r>
            <w:r w:rsidRPr="009A5267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«Про об’єднання співвласників багатоквартирного будинку», «Про особливості здійснення права власності багатоквартирного будинку»  </w:t>
            </w:r>
          </w:p>
        </w:tc>
      </w:tr>
      <w:tr w:rsidR="00F762D1" w:rsidRPr="00EA5E16" w:rsidTr="00316D40">
        <w:tc>
          <w:tcPr>
            <w:tcW w:w="4139" w:type="dxa"/>
            <w:shd w:val="clear" w:color="auto" w:fill="auto"/>
          </w:tcPr>
          <w:p w:rsidR="00F762D1" w:rsidRPr="00EA5E16" w:rsidRDefault="00F762D1" w:rsidP="00F7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Акти Кабінету Міністрів України</w:t>
            </w:r>
          </w:p>
        </w:tc>
        <w:tc>
          <w:tcPr>
            <w:tcW w:w="5500" w:type="dxa"/>
            <w:shd w:val="clear" w:color="auto" w:fill="auto"/>
          </w:tcPr>
          <w:p w:rsidR="00F762D1" w:rsidRPr="00EA5E16" w:rsidRDefault="00F762D1" w:rsidP="00F73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                                               -</w:t>
            </w:r>
          </w:p>
        </w:tc>
      </w:tr>
      <w:tr w:rsidR="00F762D1" w:rsidRPr="00A45433" w:rsidTr="00316D40">
        <w:trPr>
          <w:trHeight w:val="363"/>
        </w:trPr>
        <w:tc>
          <w:tcPr>
            <w:tcW w:w="4139" w:type="dxa"/>
            <w:shd w:val="clear" w:color="auto" w:fill="auto"/>
          </w:tcPr>
          <w:p w:rsidR="00F762D1" w:rsidRPr="00EA5E16" w:rsidRDefault="00F762D1" w:rsidP="00F7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00" w:type="dxa"/>
            <w:shd w:val="clear" w:color="auto" w:fill="auto"/>
          </w:tcPr>
          <w:p w:rsidR="00F762D1" w:rsidRPr="00EA5E16" w:rsidRDefault="00F762D1" w:rsidP="00F73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рішення Криворізької міської ради від 31.03.2016 №381 «Про обсяг і межі повноважень районних у місті рад та їх виконавчих органів», рішення Криворізької міської ради від 28.08.2013 №2161 «Про порядок переведення житлових будинків і приміщень (квартир) у нежитлові у м. Кривому Розі» </w:t>
            </w:r>
          </w:p>
        </w:tc>
      </w:tr>
      <w:tr w:rsidR="00F762D1" w:rsidRPr="00A45433" w:rsidTr="00316D40">
        <w:trPr>
          <w:trHeight w:val="2116"/>
        </w:trPr>
        <w:tc>
          <w:tcPr>
            <w:tcW w:w="4139" w:type="dxa"/>
            <w:shd w:val="clear" w:color="auto" w:fill="auto"/>
          </w:tcPr>
          <w:p w:rsidR="009A5267" w:rsidRDefault="00F762D1" w:rsidP="00F7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Умови отримання  послуги</w:t>
            </w:r>
          </w:p>
          <w:p w:rsidR="00F762D1" w:rsidRPr="00EA5E16" w:rsidRDefault="00F762D1" w:rsidP="00F7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Вичерпний перелік документів, необхідних для отримання  послуги, а також вимоги до них</w:t>
            </w:r>
          </w:p>
        </w:tc>
        <w:tc>
          <w:tcPr>
            <w:tcW w:w="5500" w:type="dxa"/>
            <w:shd w:val="clear" w:color="auto" w:fill="auto"/>
          </w:tcPr>
          <w:p w:rsidR="00F762D1" w:rsidRPr="00C228EE" w:rsidRDefault="00C228EE" w:rsidP="00C228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-</w:t>
            </w:r>
            <w:r w:rsidR="00F762D1" w:rsidRPr="00C228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заява суб’єкта звернення або уповноваженої за довіреністю особи з додаванням копії довіреності посвідченої в установленому законодавством порядку;</w:t>
            </w:r>
          </w:p>
          <w:p w:rsidR="00F762D1" w:rsidRPr="00EA5E16" w:rsidRDefault="00F762D1" w:rsidP="00C228EE">
            <w:pPr>
              <w:numPr>
                <w:ilvl w:val="0"/>
                <w:numId w:val="11"/>
              </w:numPr>
              <w:spacing w:after="0" w:line="240" w:lineRule="auto"/>
              <w:ind w:left="0" w:hanging="3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- згода щодо надання дозволу суб’єкта персональних даних на їх обробку;</w:t>
            </w:r>
          </w:p>
          <w:p w:rsidR="00F762D1" w:rsidRPr="00EA5E16" w:rsidRDefault="00F762D1" w:rsidP="00C228EE">
            <w:pPr>
              <w:numPr>
                <w:ilvl w:val="0"/>
                <w:numId w:val="11"/>
              </w:numPr>
              <w:spacing w:after="0" w:line="240" w:lineRule="auto"/>
              <w:ind w:left="0" w:hanging="3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- копія паспорта заявника (стор. 1, 2, 11);</w:t>
            </w:r>
          </w:p>
          <w:p w:rsidR="00F762D1" w:rsidRDefault="00F762D1" w:rsidP="00C228EE">
            <w:pPr>
              <w:numPr>
                <w:ilvl w:val="0"/>
                <w:numId w:val="11"/>
              </w:numPr>
              <w:spacing w:after="0" w:line="240" w:lineRule="auto"/>
              <w:ind w:left="0" w:hanging="3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- копія документа, який підтверджує право власності на житлове приміщення; </w:t>
            </w:r>
          </w:p>
          <w:p w:rsidR="009A5267" w:rsidRPr="00C228EE" w:rsidRDefault="00C228EE" w:rsidP="00C228EE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-</w:t>
            </w:r>
            <w:r w:rsidR="009A5267" w:rsidRPr="00C228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довідки про відсутність заборгованості перед підприємствами-надавачами житлово-комунальних послуг, що надають мешканцям міста послуги з постачання води, газу, теплової та електричної енергії, вивозу відходів, утримання (управління) житлових будинків та прибудинкових територій приміщення (квартири), щодо якої  вирішується питання переведення в нежитловий фонд; </w:t>
            </w:r>
          </w:p>
          <w:p w:rsidR="009A5267" w:rsidRPr="00C228EE" w:rsidRDefault="009A5267" w:rsidP="00C228EE">
            <w:pPr>
              <w:numPr>
                <w:ilvl w:val="0"/>
                <w:numId w:val="11"/>
              </w:numPr>
              <w:spacing w:after="0" w:line="240" w:lineRule="auto"/>
              <w:ind w:left="0" w:hanging="306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C228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- довідка про реєстрацію постійного проживання сім’ї  власника (якщо місце реєстрації за межами міста Кривого Рогу) з додаванням копії технічного паспорта, у разі якщо інформація про право власності на нерухоме майно відсутня в Державному реєстрі речових прав на нерухоме майно</w:t>
            </w:r>
          </w:p>
          <w:p w:rsidR="00F762D1" w:rsidRPr="00C228EE" w:rsidRDefault="00F762D1" w:rsidP="00C228EE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C228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-копія інструментального обстеження конструктивних </w:t>
            </w:r>
            <w:r w:rsidRPr="00C228E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елементів квартири, яка пропонується до переведення, і всіх квартир, розташованих поруч та вище майбутнього нежилого приміщення з урахуванням стану існуючих  інженерних мереж;</w:t>
            </w:r>
          </w:p>
          <w:p w:rsidR="00F762D1" w:rsidRPr="00C228EE" w:rsidRDefault="00F762D1" w:rsidP="00C228EE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C228E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-висновок про можливість дотримання вимог ДБН В.2.2-15-2005 «Житлові будинки. Основні положення», виконаний проектною організацією, що має ліцензією на здійснення робіт з обстеження та проектування, попередньо погоджений з управлінням благоустрою  та житлової політики виконкому міської ради;</w:t>
            </w:r>
          </w:p>
          <w:p w:rsidR="00C228EE" w:rsidRPr="00EA5E16" w:rsidRDefault="00C228EE" w:rsidP="00C228EE">
            <w:pPr>
              <w:numPr>
                <w:ilvl w:val="0"/>
                <w:numId w:val="1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lastRenderedPageBreak/>
              <w:t>-</w:t>
            </w:r>
            <w:r w:rsidR="009A5267" w:rsidRPr="00C228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оригінал протоколу загальних зборів власників та співвласників будинку (згода), датований не пізніше ніж за три місяці до терміну подачі документів (</w:t>
            </w:r>
            <w:r w:rsidR="009A5267" w:rsidRPr="00C228E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під’їзду жилого будинку та суміжних жилих квартир на реконструкцію приміщення – для подальшого використання за певним призначенням;</w:t>
            </w:r>
            <w:r w:rsidRPr="00C228E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9A5267" w:rsidRPr="00C228E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усього жилого будинку – для підприємств громадського харчування  та об’єктів бізнесу</w:t>
            </w:r>
            <w:r w:rsidRPr="00C228E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), </w:t>
            </w:r>
          </w:p>
          <w:p w:rsidR="00F762D1" w:rsidRPr="00EA5E16" w:rsidRDefault="00C228EE" w:rsidP="00C228EE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Calibri" w:eastAsia="Times New Roman" w:hAnsi="Calibri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-</w:t>
            </w:r>
            <w:r w:rsidRPr="00EA5E1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засвідчені ксерокопії планів усіх  поверхів будинку  (надає   ТОВ «УЮТ-2011», ЖБК, ОСББ)</w:t>
            </w:r>
          </w:p>
        </w:tc>
      </w:tr>
      <w:tr w:rsidR="00F762D1" w:rsidRPr="00EA5E16" w:rsidTr="00316D40">
        <w:tc>
          <w:tcPr>
            <w:tcW w:w="4139" w:type="dxa"/>
            <w:shd w:val="clear" w:color="auto" w:fill="auto"/>
          </w:tcPr>
          <w:p w:rsidR="00F762D1" w:rsidRPr="00EA5E16" w:rsidRDefault="00F762D1" w:rsidP="00F7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lastRenderedPageBreak/>
              <w:t>Порядок та спосіб надання документів, необхідних для отримання  послуги</w:t>
            </w:r>
          </w:p>
          <w:p w:rsidR="00F762D1" w:rsidRPr="00EA5E16" w:rsidRDefault="00F762D1" w:rsidP="00F7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5500" w:type="dxa"/>
            <w:shd w:val="clear" w:color="auto" w:fill="auto"/>
          </w:tcPr>
          <w:p w:rsidR="00F762D1" w:rsidRPr="00EA5E16" w:rsidRDefault="00F762D1" w:rsidP="005043BB">
            <w:pPr>
              <w:tabs>
                <w:tab w:val="left" w:pos="18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надання документів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загального відділу виконкому кім.</w:t>
            </w:r>
            <w:r w:rsidR="005043B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116</w:t>
            </w:r>
            <w:r w:rsidRPr="00EA5E1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</w:p>
        </w:tc>
      </w:tr>
      <w:tr w:rsidR="00F762D1" w:rsidRPr="00EA5E16" w:rsidTr="00316D40">
        <w:tc>
          <w:tcPr>
            <w:tcW w:w="4139" w:type="dxa"/>
            <w:shd w:val="clear" w:color="auto" w:fill="auto"/>
          </w:tcPr>
          <w:p w:rsidR="00F762D1" w:rsidRPr="00EA5E16" w:rsidRDefault="00F762D1" w:rsidP="00F7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Платність (безоплатність) надання  послуги</w:t>
            </w:r>
          </w:p>
        </w:tc>
        <w:tc>
          <w:tcPr>
            <w:tcW w:w="5500" w:type="dxa"/>
            <w:shd w:val="clear" w:color="auto" w:fill="auto"/>
          </w:tcPr>
          <w:p w:rsidR="00F762D1" w:rsidRPr="00EA5E16" w:rsidRDefault="00F762D1" w:rsidP="00F73D5A">
            <w:pPr>
              <w:spacing w:beforeAutospacing="1" w:after="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A5E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безоплатно</w:t>
            </w:r>
          </w:p>
        </w:tc>
      </w:tr>
      <w:tr w:rsidR="00F762D1" w:rsidRPr="00EA5E16" w:rsidTr="00316D40">
        <w:trPr>
          <w:trHeight w:val="416"/>
        </w:trPr>
        <w:tc>
          <w:tcPr>
            <w:tcW w:w="4139" w:type="dxa"/>
            <w:shd w:val="clear" w:color="auto" w:fill="auto"/>
          </w:tcPr>
          <w:p w:rsidR="00F762D1" w:rsidRPr="00EA5E16" w:rsidRDefault="00F762D1" w:rsidP="00F7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Строк надання  послуги</w:t>
            </w:r>
          </w:p>
          <w:p w:rsidR="00F762D1" w:rsidRPr="00EA5E16" w:rsidRDefault="00F762D1" w:rsidP="00F7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5500" w:type="dxa"/>
            <w:shd w:val="clear" w:color="auto" w:fill="auto"/>
          </w:tcPr>
          <w:p w:rsidR="00F762D1" w:rsidRPr="00EA5E16" w:rsidRDefault="00F762D1" w:rsidP="00F73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 робочих днів</w:t>
            </w:r>
          </w:p>
        </w:tc>
      </w:tr>
      <w:tr w:rsidR="00F762D1" w:rsidRPr="00EA5E16" w:rsidTr="00316D40">
        <w:trPr>
          <w:trHeight w:val="355"/>
        </w:trPr>
        <w:tc>
          <w:tcPr>
            <w:tcW w:w="4139" w:type="dxa"/>
            <w:shd w:val="clear" w:color="auto" w:fill="auto"/>
          </w:tcPr>
          <w:p w:rsidR="00F762D1" w:rsidRPr="00EA5E16" w:rsidRDefault="00F762D1" w:rsidP="00F7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Перелік підстав для відмови у наданні  послуги</w:t>
            </w:r>
          </w:p>
        </w:tc>
        <w:tc>
          <w:tcPr>
            <w:tcW w:w="5500" w:type="dxa"/>
            <w:shd w:val="clear" w:color="auto" w:fill="auto"/>
          </w:tcPr>
          <w:p w:rsidR="00F762D1" w:rsidRPr="00EA5E16" w:rsidRDefault="00F762D1" w:rsidP="00F73D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</w:t>
            </w:r>
            <w:r w:rsidRPr="00EA5E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разі</w:t>
            </w:r>
            <w:r w:rsidRPr="00EA5E1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надання неповного пакету документів.</w:t>
            </w:r>
          </w:p>
        </w:tc>
      </w:tr>
      <w:tr w:rsidR="00F762D1" w:rsidRPr="00EA5E16" w:rsidTr="00316D40">
        <w:tc>
          <w:tcPr>
            <w:tcW w:w="4139" w:type="dxa"/>
            <w:shd w:val="clear" w:color="auto" w:fill="auto"/>
          </w:tcPr>
          <w:p w:rsidR="00F762D1" w:rsidRPr="00EA5E16" w:rsidRDefault="00F762D1" w:rsidP="00F7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Результат надання  послуги</w:t>
            </w:r>
          </w:p>
          <w:p w:rsidR="00F762D1" w:rsidRPr="00EA5E16" w:rsidRDefault="00F762D1" w:rsidP="00F7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5500" w:type="dxa"/>
            <w:shd w:val="clear" w:color="auto" w:fill="auto"/>
          </w:tcPr>
          <w:p w:rsidR="00F762D1" w:rsidRPr="00EA5E16" w:rsidRDefault="00F762D1" w:rsidP="00F73D5A">
            <w:pPr>
              <w:spacing w:beforeAutospacing="1" w:after="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A5E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видача акта</w:t>
            </w:r>
          </w:p>
        </w:tc>
      </w:tr>
      <w:tr w:rsidR="00F762D1" w:rsidRPr="00EA5E16" w:rsidTr="00316D40">
        <w:tc>
          <w:tcPr>
            <w:tcW w:w="4139" w:type="dxa"/>
            <w:shd w:val="clear" w:color="auto" w:fill="auto"/>
          </w:tcPr>
          <w:p w:rsidR="00F762D1" w:rsidRPr="00EA5E16" w:rsidRDefault="00F762D1" w:rsidP="00F7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EA5E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Способи отримання відповіді (результату)</w:t>
            </w:r>
          </w:p>
        </w:tc>
        <w:tc>
          <w:tcPr>
            <w:tcW w:w="5500" w:type="dxa"/>
            <w:shd w:val="clear" w:color="auto" w:fill="auto"/>
          </w:tcPr>
          <w:p w:rsidR="00F762D1" w:rsidRPr="00EA5E16" w:rsidRDefault="00183763" w:rsidP="00C228EE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заявник отрим</w:t>
            </w:r>
            <w:r w:rsidR="00CE0A0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ує  акт у </w:t>
            </w:r>
            <w:r w:rsidR="00C228E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загальному відділ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виконкому районної у місті ради, кім.</w:t>
            </w:r>
            <w:r w:rsidR="00316D4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116</w:t>
            </w:r>
          </w:p>
        </w:tc>
      </w:tr>
    </w:tbl>
    <w:p w:rsidR="000A4288" w:rsidRDefault="000A4288" w:rsidP="00F762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F762D1" w:rsidRPr="00316D40" w:rsidRDefault="00F762D1" w:rsidP="00F762D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Керуюча </w:t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справами</w:t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  виконкому</w:t>
      </w:r>
    </w:p>
    <w:p w:rsidR="00F762D1" w:rsidRPr="00316D40" w:rsidRDefault="00F762D1" w:rsidP="00C228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районної </w:t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у </w:t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місті </w:t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ради     </w:t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ab/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ab/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ab/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                       </w:t>
      </w:r>
      <w:r w:rsid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                             Марія </w:t>
      </w:r>
      <w:r w:rsidRPr="00316D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Окунєва</w:t>
      </w:r>
    </w:p>
    <w:sectPr w:rsidR="00F762D1" w:rsidRPr="00316D40" w:rsidSect="00316D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8A0" w:rsidRDefault="004E28A0" w:rsidP="00960A69">
      <w:pPr>
        <w:spacing w:after="0" w:line="240" w:lineRule="auto"/>
      </w:pPr>
      <w:r>
        <w:separator/>
      </w:r>
    </w:p>
  </w:endnote>
  <w:endnote w:type="continuationSeparator" w:id="0">
    <w:p w:rsidR="004E28A0" w:rsidRDefault="004E28A0" w:rsidP="00960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8A0" w:rsidRDefault="004E28A0" w:rsidP="00960A69">
      <w:pPr>
        <w:spacing w:after="0" w:line="240" w:lineRule="auto"/>
      </w:pPr>
      <w:r>
        <w:separator/>
      </w:r>
    </w:p>
  </w:footnote>
  <w:footnote w:type="continuationSeparator" w:id="0">
    <w:p w:rsidR="004E28A0" w:rsidRDefault="004E28A0" w:rsidP="00960A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7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7190C5A"/>
    <w:multiLevelType w:val="hybridMultilevel"/>
    <w:tmpl w:val="07B295B0"/>
    <w:lvl w:ilvl="0" w:tplc="FB6C2A7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D052FB"/>
    <w:multiLevelType w:val="hybridMultilevel"/>
    <w:tmpl w:val="4AD09E08"/>
    <w:lvl w:ilvl="0" w:tplc="FB6C2A7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8774C"/>
    <w:multiLevelType w:val="hybridMultilevel"/>
    <w:tmpl w:val="FCD06D42"/>
    <w:lvl w:ilvl="0" w:tplc="FB6C2A7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396158"/>
    <w:multiLevelType w:val="singleLevel"/>
    <w:tmpl w:val="646636A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4A9C05E7"/>
    <w:multiLevelType w:val="hybridMultilevel"/>
    <w:tmpl w:val="58982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42328C"/>
    <w:multiLevelType w:val="hybridMultilevel"/>
    <w:tmpl w:val="16868DDA"/>
    <w:lvl w:ilvl="0" w:tplc="9990A3BE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1C4A38"/>
    <w:multiLevelType w:val="hybridMultilevel"/>
    <w:tmpl w:val="124EB0AA"/>
    <w:lvl w:ilvl="0" w:tplc="5C605A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D2757"/>
    <w:multiLevelType w:val="hybridMultilevel"/>
    <w:tmpl w:val="FAEE2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2A73AA"/>
    <w:multiLevelType w:val="hybridMultilevel"/>
    <w:tmpl w:val="424E058C"/>
    <w:lvl w:ilvl="0" w:tplc="45927D9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4"/>
  </w:num>
  <w:num w:numId="7">
    <w:abstractNumId w:val="0"/>
  </w:num>
  <w:num w:numId="8">
    <w:abstractNumId w:val="1"/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9FA"/>
    <w:rsid w:val="00003711"/>
    <w:rsid w:val="00023AA9"/>
    <w:rsid w:val="00023EB2"/>
    <w:rsid w:val="00066D2E"/>
    <w:rsid w:val="0007281C"/>
    <w:rsid w:val="00082CA9"/>
    <w:rsid w:val="000A4288"/>
    <w:rsid w:val="000B6957"/>
    <w:rsid w:val="000C19FA"/>
    <w:rsid w:val="000E0DA8"/>
    <w:rsid w:val="000F209C"/>
    <w:rsid w:val="001005A3"/>
    <w:rsid w:val="00146884"/>
    <w:rsid w:val="00166A57"/>
    <w:rsid w:val="00172819"/>
    <w:rsid w:val="00183763"/>
    <w:rsid w:val="001A6E83"/>
    <w:rsid w:val="002112FB"/>
    <w:rsid w:val="00214555"/>
    <w:rsid w:val="00254007"/>
    <w:rsid w:val="0025403A"/>
    <w:rsid w:val="0025697E"/>
    <w:rsid w:val="00316D40"/>
    <w:rsid w:val="003577BC"/>
    <w:rsid w:val="003744D8"/>
    <w:rsid w:val="0038282C"/>
    <w:rsid w:val="003D6C43"/>
    <w:rsid w:val="003F38CC"/>
    <w:rsid w:val="0045378F"/>
    <w:rsid w:val="004943C6"/>
    <w:rsid w:val="004A411C"/>
    <w:rsid w:val="004C5452"/>
    <w:rsid w:val="004D3663"/>
    <w:rsid w:val="004D5EE1"/>
    <w:rsid w:val="004E28A0"/>
    <w:rsid w:val="004E6961"/>
    <w:rsid w:val="004F124B"/>
    <w:rsid w:val="005043BB"/>
    <w:rsid w:val="00514FA1"/>
    <w:rsid w:val="00552101"/>
    <w:rsid w:val="005E6D4C"/>
    <w:rsid w:val="006507F3"/>
    <w:rsid w:val="006868A6"/>
    <w:rsid w:val="00772C9B"/>
    <w:rsid w:val="00791857"/>
    <w:rsid w:val="00796FC5"/>
    <w:rsid w:val="007B074C"/>
    <w:rsid w:val="007B312D"/>
    <w:rsid w:val="007D6091"/>
    <w:rsid w:val="007D76C8"/>
    <w:rsid w:val="007E722F"/>
    <w:rsid w:val="0081091D"/>
    <w:rsid w:val="00832882"/>
    <w:rsid w:val="00872B39"/>
    <w:rsid w:val="00895D99"/>
    <w:rsid w:val="008D439B"/>
    <w:rsid w:val="008E4A84"/>
    <w:rsid w:val="008F21ED"/>
    <w:rsid w:val="009177FB"/>
    <w:rsid w:val="00944003"/>
    <w:rsid w:val="00950E3A"/>
    <w:rsid w:val="009515F0"/>
    <w:rsid w:val="00960A69"/>
    <w:rsid w:val="009A5267"/>
    <w:rsid w:val="009C587F"/>
    <w:rsid w:val="009E08EE"/>
    <w:rsid w:val="00A45433"/>
    <w:rsid w:val="00A652CA"/>
    <w:rsid w:val="00A70C5E"/>
    <w:rsid w:val="00A87EF0"/>
    <w:rsid w:val="00AA721B"/>
    <w:rsid w:val="00AF04E1"/>
    <w:rsid w:val="00B0372F"/>
    <w:rsid w:val="00B26541"/>
    <w:rsid w:val="00B33313"/>
    <w:rsid w:val="00B378B9"/>
    <w:rsid w:val="00B81B82"/>
    <w:rsid w:val="00BA36E5"/>
    <w:rsid w:val="00C16259"/>
    <w:rsid w:val="00C22772"/>
    <w:rsid w:val="00C228EE"/>
    <w:rsid w:val="00C2636A"/>
    <w:rsid w:val="00C45B82"/>
    <w:rsid w:val="00C45C09"/>
    <w:rsid w:val="00C877B6"/>
    <w:rsid w:val="00CC28C8"/>
    <w:rsid w:val="00CD14AF"/>
    <w:rsid w:val="00CE0A0D"/>
    <w:rsid w:val="00D660FA"/>
    <w:rsid w:val="00D708D5"/>
    <w:rsid w:val="00D7612B"/>
    <w:rsid w:val="00E23770"/>
    <w:rsid w:val="00E263B0"/>
    <w:rsid w:val="00E6626D"/>
    <w:rsid w:val="00EA3D18"/>
    <w:rsid w:val="00EC14D0"/>
    <w:rsid w:val="00ED0D54"/>
    <w:rsid w:val="00ED1FE2"/>
    <w:rsid w:val="00EF2703"/>
    <w:rsid w:val="00F02331"/>
    <w:rsid w:val="00F223A3"/>
    <w:rsid w:val="00F23234"/>
    <w:rsid w:val="00F73D5A"/>
    <w:rsid w:val="00F762D1"/>
    <w:rsid w:val="00FB4FB9"/>
    <w:rsid w:val="00FD32ED"/>
    <w:rsid w:val="00FF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2C965-EE20-4CE9-AA8B-2139D1A74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3B0"/>
    <w:pPr>
      <w:ind w:left="720"/>
      <w:contextualSpacing/>
    </w:pPr>
  </w:style>
  <w:style w:type="paragraph" w:customStyle="1" w:styleId="a4">
    <w:name w:val="Знак Знак Знак"/>
    <w:basedOn w:val="a"/>
    <w:rsid w:val="0021455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5">
    <w:name w:val="Table Grid"/>
    <w:basedOn w:val="a1"/>
    <w:rsid w:val="00B81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7D76C8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960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60A69"/>
  </w:style>
  <w:style w:type="paragraph" w:styleId="a9">
    <w:name w:val="footer"/>
    <w:basedOn w:val="a"/>
    <w:link w:val="aa"/>
    <w:uiPriority w:val="99"/>
    <w:unhideWhenUsed/>
    <w:rsid w:val="00960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60A69"/>
  </w:style>
  <w:style w:type="paragraph" w:styleId="ab">
    <w:name w:val="Balloon Text"/>
    <w:basedOn w:val="a"/>
    <w:link w:val="ac"/>
    <w:uiPriority w:val="99"/>
    <w:semiHidden/>
    <w:unhideWhenUsed/>
    <w:rsid w:val="00EF2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27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9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Gulya</dc:creator>
  <cp:keywords/>
  <dc:description/>
  <cp:lastModifiedBy>User</cp:lastModifiedBy>
  <cp:revision>80</cp:revision>
  <cp:lastPrinted>2020-03-16T15:43:00Z</cp:lastPrinted>
  <dcterms:created xsi:type="dcterms:W3CDTF">2017-12-12T09:22:00Z</dcterms:created>
  <dcterms:modified xsi:type="dcterms:W3CDTF">2020-03-19T08:03:00Z</dcterms:modified>
</cp:coreProperties>
</file>